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8F7A1" w14:textId="77777777" w:rsidR="00A217B4" w:rsidRPr="00B15D63" w:rsidRDefault="001962F8" w:rsidP="00131D8C">
      <w:pPr>
        <w:jc w:val="center"/>
        <w:rPr>
          <w:rFonts w:ascii="Century Schoolbook" w:hAnsi="Century Schoolbook"/>
          <w:b/>
          <w:u w:val="single"/>
        </w:rPr>
      </w:pPr>
      <w:r w:rsidRPr="00B15D63">
        <w:rPr>
          <w:rFonts w:ascii="Century Schoolbook" w:hAnsi="Century Schoolbook"/>
          <w:u w:val="single"/>
        </w:rPr>
        <w:t>LMEA Large Ensemble</w:t>
      </w:r>
      <w:r w:rsidR="00131D8C" w:rsidRPr="00B15D63">
        <w:rPr>
          <w:rFonts w:ascii="Century Schoolbook" w:hAnsi="Century Schoolbook"/>
          <w:u w:val="single"/>
        </w:rPr>
        <w:t xml:space="preserve"> Assessment</w:t>
      </w:r>
      <w:r w:rsidR="00131D8C" w:rsidRPr="00B15D63">
        <w:rPr>
          <w:rFonts w:ascii="Century Schoolbook" w:hAnsi="Century Schoolbook"/>
          <w:b/>
          <w:u w:val="single"/>
        </w:rPr>
        <w:t>- District IV Checklist</w:t>
      </w:r>
    </w:p>
    <w:p w14:paraId="53D0BD0B" w14:textId="77777777" w:rsidR="00131D8C" w:rsidRDefault="00131D8C" w:rsidP="00131D8C">
      <w:pPr>
        <w:rPr>
          <w:rFonts w:ascii="Century Schoolbook" w:hAnsi="Century Schoolbook"/>
          <w:b/>
          <w:sz w:val="28"/>
          <w:szCs w:val="28"/>
          <w:u w:val="single"/>
        </w:rPr>
      </w:pPr>
    </w:p>
    <w:p w14:paraId="09F13BDF" w14:textId="77777777" w:rsidR="00131D8C" w:rsidRPr="00B15D63" w:rsidRDefault="0072458E" w:rsidP="00131D8C">
      <w:pPr>
        <w:rPr>
          <w:rFonts w:ascii="Century Schoolbook" w:hAnsi="Century Schoolbook"/>
          <w:sz w:val="18"/>
          <w:szCs w:val="18"/>
        </w:rPr>
      </w:pPr>
      <w:r w:rsidRPr="00B15D63">
        <w:rPr>
          <w:rFonts w:ascii="Century Schoolbook" w:hAnsi="Century Schoolbook"/>
          <w:sz w:val="18"/>
          <w:szCs w:val="18"/>
        </w:rPr>
        <w:t>Hello District IV Directors,</w:t>
      </w:r>
    </w:p>
    <w:p w14:paraId="06928A92" w14:textId="08F16E2C" w:rsidR="0072458E" w:rsidRPr="00B15D63" w:rsidRDefault="357485D8" w:rsidP="357485D8">
      <w:pPr>
        <w:rPr>
          <w:rFonts w:ascii="Century Schoolbook" w:hAnsi="Century Schoolbook"/>
          <w:sz w:val="18"/>
          <w:szCs w:val="18"/>
        </w:rPr>
      </w:pPr>
      <w:r w:rsidRPr="357485D8">
        <w:rPr>
          <w:rFonts w:ascii="Century Schoolbook" w:hAnsi="Century Schoolbook"/>
          <w:sz w:val="18"/>
          <w:szCs w:val="18"/>
        </w:rPr>
        <w:t xml:space="preserve">We are so happy again to have First Baptist Church, 529 Convention Street in Baton Rouge, be our festival host on March 13, 14, and 15, 2019.  The LMEA Board has now settled on ONE assessment for all choirs that will replace the past district and regional model.  The new name is LMEA Large Ensemble Assessment (no longer called District, Regional or State).  The three concert judges will remain the same but in the sight-reading room, there will now be three judges instead of the one.  Overall on </w:t>
      </w:r>
      <w:r w:rsidRPr="357485D8">
        <w:rPr>
          <w:rFonts w:ascii="Century Schoolbook" w:hAnsi="Century Schoolbook"/>
          <w:b/>
          <w:bCs/>
          <w:sz w:val="18"/>
          <w:szCs w:val="18"/>
        </w:rPr>
        <w:t>1</w:t>
      </w:r>
      <w:r w:rsidRPr="357485D8">
        <w:rPr>
          <w:rFonts w:ascii="Century Schoolbook" w:hAnsi="Century Schoolbook"/>
          <w:sz w:val="18"/>
          <w:szCs w:val="18"/>
        </w:rPr>
        <w:t xml:space="preserve"> Stage and overall </w:t>
      </w:r>
      <w:r w:rsidRPr="357485D8">
        <w:rPr>
          <w:rFonts w:ascii="Century Schoolbook" w:hAnsi="Century Schoolbook"/>
          <w:b/>
          <w:bCs/>
          <w:sz w:val="18"/>
          <w:szCs w:val="18"/>
        </w:rPr>
        <w:t xml:space="preserve">1 </w:t>
      </w:r>
      <w:r w:rsidRPr="357485D8">
        <w:rPr>
          <w:rFonts w:ascii="Century Schoolbook" w:hAnsi="Century Schoolbook"/>
          <w:sz w:val="18"/>
          <w:szCs w:val="18"/>
        </w:rPr>
        <w:t>in Sight-reading = Sweepstakes Trophy</w:t>
      </w:r>
    </w:p>
    <w:p w14:paraId="3EDAAB20" w14:textId="77777777" w:rsidR="005D6E25" w:rsidRPr="00B15D63" w:rsidRDefault="005D6E25" w:rsidP="00131D8C">
      <w:pPr>
        <w:rPr>
          <w:rFonts w:ascii="Century Schoolbook" w:hAnsi="Century Schoolbook"/>
          <w:sz w:val="18"/>
          <w:szCs w:val="18"/>
        </w:rPr>
      </w:pPr>
    </w:p>
    <w:p w14:paraId="65E3CB48" w14:textId="77777777" w:rsidR="005D6E25" w:rsidRPr="00B15D63" w:rsidRDefault="357485D8" w:rsidP="00740F53">
      <w:pPr>
        <w:pStyle w:val="ListParagraph"/>
        <w:numPr>
          <w:ilvl w:val="0"/>
          <w:numId w:val="1"/>
        </w:numPr>
        <w:rPr>
          <w:rFonts w:ascii="Century Schoolbook" w:hAnsi="Century Schoolbook"/>
          <w:sz w:val="18"/>
          <w:szCs w:val="18"/>
          <w:u w:val="single"/>
        </w:rPr>
      </w:pPr>
      <w:r w:rsidRPr="357485D8">
        <w:rPr>
          <w:rFonts w:ascii="Century Schoolbook" w:hAnsi="Century Schoolbook"/>
          <w:sz w:val="18"/>
          <w:szCs w:val="18"/>
        </w:rPr>
        <w:t xml:space="preserve">Please take note of the </w:t>
      </w:r>
      <w:r w:rsidRPr="357485D8">
        <w:rPr>
          <w:rFonts w:ascii="Century Schoolbook" w:hAnsi="Century Schoolbook"/>
          <w:sz w:val="18"/>
          <w:szCs w:val="18"/>
          <w:u w:val="single"/>
        </w:rPr>
        <w:t xml:space="preserve">NEW $4.00 per student or MINIMUM of $250 </w:t>
      </w:r>
      <w:r w:rsidRPr="357485D8">
        <w:rPr>
          <w:rFonts w:ascii="Century Schoolbook" w:hAnsi="Century Schoolbook"/>
          <w:b/>
          <w:bCs/>
          <w:sz w:val="18"/>
          <w:szCs w:val="18"/>
          <w:u w:val="single"/>
        </w:rPr>
        <w:t xml:space="preserve">per </w:t>
      </w:r>
      <w:r w:rsidRPr="357485D8">
        <w:rPr>
          <w:rFonts w:ascii="Century Schoolbook" w:hAnsi="Century Schoolbook"/>
          <w:sz w:val="18"/>
          <w:szCs w:val="18"/>
          <w:u w:val="single"/>
        </w:rPr>
        <w:t>choir.</w:t>
      </w:r>
    </w:p>
    <w:p w14:paraId="323C6BF2" w14:textId="679DA972" w:rsidR="357485D8" w:rsidRDefault="357485D8" w:rsidP="357485D8">
      <w:pPr>
        <w:pStyle w:val="ListParagraph"/>
        <w:numPr>
          <w:ilvl w:val="0"/>
          <w:numId w:val="1"/>
        </w:numPr>
        <w:rPr>
          <w:sz w:val="18"/>
          <w:szCs w:val="18"/>
          <w:u w:val="single"/>
        </w:rPr>
      </w:pPr>
      <w:r w:rsidRPr="357485D8">
        <w:rPr>
          <w:rFonts w:ascii="Century Schoolbook" w:hAnsi="Century Schoolbook"/>
          <w:sz w:val="18"/>
          <w:szCs w:val="18"/>
          <w:u w:val="single"/>
        </w:rPr>
        <w:t>ALL CHOIRS</w:t>
      </w:r>
      <w:r w:rsidRPr="357485D8">
        <w:rPr>
          <w:rFonts w:ascii="Century Schoolbook" w:hAnsi="Century Schoolbook"/>
          <w:sz w:val="18"/>
          <w:szCs w:val="18"/>
        </w:rPr>
        <w:t xml:space="preserve"> must add the Recording Fee of $25 at the bottom of the form.  See example form for more clarification.</w:t>
      </w:r>
    </w:p>
    <w:p w14:paraId="6EFA6F22" w14:textId="77777777" w:rsidR="00740F53" w:rsidRPr="00B15D63" w:rsidRDefault="00740F53" w:rsidP="00740F53">
      <w:pPr>
        <w:pStyle w:val="ListParagraph"/>
        <w:numPr>
          <w:ilvl w:val="0"/>
          <w:numId w:val="1"/>
        </w:numPr>
        <w:rPr>
          <w:rFonts w:ascii="Century Schoolbook" w:hAnsi="Century Schoolbook"/>
          <w:b/>
          <w:sz w:val="18"/>
          <w:szCs w:val="18"/>
          <w:u w:val="single"/>
        </w:rPr>
      </w:pPr>
      <w:r w:rsidRPr="00B15D63">
        <w:rPr>
          <w:rFonts w:ascii="Century Schoolbook" w:hAnsi="Century Schoolbook"/>
          <w:b/>
          <w:sz w:val="18"/>
          <w:szCs w:val="18"/>
          <w:u w:val="single"/>
        </w:rPr>
        <w:t>POSTMARK DATE</w:t>
      </w:r>
      <w:r w:rsidRPr="00B15D63">
        <w:rPr>
          <w:rFonts w:ascii="Century Schoolbook" w:hAnsi="Century Schoolbook"/>
          <w:sz w:val="18"/>
          <w:szCs w:val="18"/>
          <w:u w:val="single"/>
        </w:rPr>
        <w:t xml:space="preserve"> for Completed Forms &amp; </w:t>
      </w:r>
      <w:proofErr w:type="spellStart"/>
      <w:r w:rsidRPr="00B15D63">
        <w:rPr>
          <w:rFonts w:ascii="Century Schoolbook" w:hAnsi="Century Schoolbook"/>
          <w:sz w:val="18"/>
          <w:szCs w:val="18"/>
          <w:u w:val="single"/>
        </w:rPr>
        <w:t>Fee’s</w:t>
      </w:r>
      <w:proofErr w:type="spellEnd"/>
      <w:r w:rsidRPr="00B15D63">
        <w:rPr>
          <w:rFonts w:ascii="Century Schoolbook" w:hAnsi="Century Schoolbook"/>
          <w:sz w:val="18"/>
          <w:szCs w:val="18"/>
          <w:u w:val="single"/>
        </w:rPr>
        <w:t xml:space="preserve"> are </w:t>
      </w:r>
      <w:r w:rsidRPr="00B15D63">
        <w:rPr>
          <w:rFonts w:ascii="Century Schoolbook" w:hAnsi="Century Schoolbook"/>
          <w:b/>
          <w:sz w:val="18"/>
          <w:szCs w:val="18"/>
          <w:u w:val="single"/>
        </w:rPr>
        <w:t>Friday, Feb. 1</w:t>
      </w:r>
      <w:r w:rsidRPr="00B15D63">
        <w:rPr>
          <w:rFonts w:ascii="Century Schoolbook" w:hAnsi="Century Schoolbook"/>
          <w:b/>
          <w:sz w:val="18"/>
          <w:szCs w:val="18"/>
          <w:u w:val="single"/>
          <w:vertAlign w:val="superscript"/>
        </w:rPr>
        <w:t>st</w:t>
      </w:r>
    </w:p>
    <w:p w14:paraId="18864D5C" w14:textId="77777777" w:rsidR="00740F53" w:rsidRPr="00B15D63" w:rsidRDefault="00740F53" w:rsidP="00740F53">
      <w:pPr>
        <w:pStyle w:val="ListParagraph"/>
        <w:rPr>
          <w:rFonts w:ascii="Century Schoolbook" w:hAnsi="Century Schoolbook"/>
          <w:b/>
          <w:sz w:val="18"/>
          <w:szCs w:val="18"/>
        </w:rPr>
      </w:pPr>
      <w:r w:rsidRPr="00B15D63">
        <w:rPr>
          <w:rFonts w:ascii="Century Schoolbook" w:hAnsi="Century Schoolbook"/>
          <w:b/>
          <w:sz w:val="18"/>
          <w:szCs w:val="18"/>
        </w:rPr>
        <w:t>Make check</w:t>
      </w:r>
      <w:r w:rsidR="005F6E5A" w:rsidRPr="00B15D63">
        <w:rPr>
          <w:rFonts w:ascii="Century Schoolbook" w:hAnsi="Century Schoolbook"/>
          <w:b/>
          <w:sz w:val="18"/>
          <w:szCs w:val="18"/>
        </w:rPr>
        <w:t xml:space="preserve"> or money order</w:t>
      </w:r>
      <w:r w:rsidRPr="00B15D63">
        <w:rPr>
          <w:rFonts w:ascii="Century Schoolbook" w:hAnsi="Century Schoolbook"/>
          <w:b/>
          <w:sz w:val="18"/>
          <w:szCs w:val="18"/>
        </w:rPr>
        <w:t xml:space="preserve"> payable to LMEA</w:t>
      </w:r>
    </w:p>
    <w:p w14:paraId="73528C60" w14:textId="77777777" w:rsidR="00740F53" w:rsidRPr="00B15D63" w:rsidRDefault="00740F53" w:rsidP="00740F53">
      <w:pPr>
        <w:pStyle w:val="ListParagraph"/>
        <w:rPr>
          <w:rFonts w:ascii="Century Schoolbook" w:hAnsi="Century Schoolbook"/>
          <w:b/>
          <w:sz w:val="18"/>
          <w:szCs w:val="18"/>
        </w:rPr>
      </w:pPr>
      <w:r w:rsidRPr="00B15D63">
        <w:rPr>
          <w:rFonts w:ascii="Century Schoolbook" w:hAnsi="Century Schoolbook"/>
          <w:b/>
          <w:sz w:val="18"/>
          <w:szCs w:val="18"/>
        </w:rPr>
        <w:t>Mail check</w:t>
      </w:r>
      <w:r w:rsidR="003405F0" w:rsidRPr="00B15D63">
        <w:rPr>
          <w:rFonts w:ascii="Century Schoolbook" w:hAnsi="Century Schoolbook"/>
          <w:b/>
          <w:sz w:val="18"/>
          <w:szCs w:val="18"/>
        </w:rPr>
        <w:t xml:space="preserve"> or money orders, completed form &amp; copy</w:t>
      </w:r>
      <w:r w:rsidRPr="00B15D63">
        <w:rPr>
          <w:rFonts w:ascii="Century Schoolbook" w:hAnsi="Century Schoolbook"/>
          <w:b/>
          <w:sz w:val="18"/>
          <w:szCs w:val="18"/>
        </w:rPr>
        <w:t xml:space="preserve"> of your LMEA card to:</w:t>
      </w:r>
    </w:p>
    <w:p w14:paraId="40E0236E" w14:textId="77777777" w:rsidR="00740F53" w:rsidRPr="00B15D63" w:rsidRDefault="00740F53" w:rsidP="00740F53">
      <w:pPr>
        <w:pStyle w:val="ListParagraph"/>
        <w:rPr>
          <w:rFonts w:ascii="Century Schoolbook" w:hAnsi="Century Schoolbook"/>
          <w:b/>
          <w:sz w:val="18"/>
          <w:szCs w:val="18"/>
        </w:rPr>
      </w:pPr>
      <w:r w:rsidRPr="00B15D63">
        <w:rPr>
          <w:rFonts w:ascii="Century Schoolbook" w:hAnsi="Century Schoolbook"/>
          <w:b/>
          <w:sz w:val="18"/>
          <w:szCs w:val="18"/>
        </w:rPr>
        <w:t xml:space="preserve">      Dana Lux</w:t>
      </w:r>
    </w:p>
    <w:p w14:paraId="71BC03CE" w14:textId="77777777" w:rsidR="00740F53" w:rsidRPr="00B15D63" w:rsidRDefault="00740F53" w:rsidP="00740F53">
      <w:pPr>
        <w:pStyle w:val="ListParagraph"/>
        <w:rPr>
          <w:rFonts w:ascii="Century Schoolbook" w:hAnsi="Century Schoolbook"/>
          <w:b/>
          <w:sz w:val="18"/>
          <w:szCs w:val="18"/>
        </w:rPr>
      </w:pPr>
      <w:r w:rsidRPr="00B15D63">
        <w:rPr>
          <w:rFonts w:ascii="Century Schoolbook" w:hAnsi="Century Schoolbook"/>
          <w:b/>
          <w:sz w:val="18"/>
          <w:szCs w:val="18"/>
        </w:rPr>
        <w:t xml:space="preserve">      1547 Tara Boulevard</w:t>
      </w:r>
    </w:p>
    <w:p w14:paraId="54EAF5AA" w14:textId="77777777" w:rsidR="00740F53" w:rsidRPr="00B15D63" w:rsidRDefault="00740F53" w:rsidP="004F7B9A">
      <w:pPr>
        <w:pStyle w:val="ListParagraph"/>
        <w:rPr>
          <w:rFonts w:ascii="Century Schoolbook" w:hAnsi="Century Schoolbook"/>
          <w:b/>
          <w:sz w:val="18"/>
          <w:szCs w:val="18"/>
        </w:rPr>
      </w:pPr>
      <w:r w:rsidRPr="00B15D63">
        <w:rPr>
          <w:rFonts w:ascii="Century Schoolbook" w:hAnsi="Century Schoolbook"/>
          <w:b/>
          <w:sz w:val="18"/>
          <w:szCs w:val="18"/>
        </w:rPr>
        <w:t xml:space="preserve">      Baton Rouge, LA.  70806</w:t>
      </w:r>
    </w:p>
    <w:p w14:paraId="54DF501A" w14:textId="77777777" w:rsidR="003405F0" w:rsidRPr="00B15D63" w:rsidRDefault="003405F0" w:rsidP="003405F0">
      <w:pPr>
        <w:pStyle w:val="ListParagraph"/>
        <w:numPr>
          <w:ilvl w:val="0"/>
          <w:numId w:val="5"/>
        </w:numPr>
        <w:rPr>
          <w:rFonts w:ascii="Century Schoolbook" w:hAnsi="Century Schoolbook"/>
          <w:b/>
          <w:sz w:val="18"/>
          <w:szCs w:val="18"/>
        </w:rPr>
      </w:pPr>
      <w:r w:rsidRPr="00B15D63">
        <w:rPr>
          <w:rFonts w:ascii="Century Schoolbook" w:hAnsi="Century Schoolbook"/>
          <w:b/>
          <w:sz w:val="18"/>
          <w:szCs w:val="18"/>
        </w:rPr>
        <w:t xml:space="preserve">Erin </w:t>
      </w:r>
      <w:proofErr w:type="spellStart"/>
      <w:r w:rsidRPr="00B15D63">
        <w:rPr>
          <w:rFonts w:ascii="Century Schoolbook" w:hAnsi="Century Schoolbook"/>
          <w:b/>
          <w:sz w:val="18"/>
          <w:szCs w:val="18"/>
        </w:rPr>
        <w:t>Oswalt</w:t>
      </w:r>
      <w:proofErr w:type="spellEnd"/>
      <w:r w:rsidRPr="00B15D63">
        <w:rPr>
          <w:rFonts w:ascii="Century Schoolbook" w:hAnsi="Century Schoolbook"/>
          <w:b/>
          <w:sz w:val="18"/>
          <w:szCs w:val="18"/>
        </w:rPr>
        <w:t xml:space="preserve"> Photography </w:t>
      </w:r>
      <w:r w:rsidRPr="00B15D63">
        <w:rPr>
          <w:rFonts w:ascii="Century Schoolbook" w:hAnsi="Century Schoolbook"/>
          <w:sz w:val="18"/>
          <w:szCs w:val="18"/>
        </w:rPr>
        <w:t xml:space="preserve">will be taking a </w:t>
      </w:r>
      <w:r w:rsidR="008A5104">
        <w:rPr>
          <w:rFonts w:ascii="Century Schoolbook" w:hAnsi="Century Schoolbook"/>
          <w:sz w:val="18"/>
          <w:szCs w:val="18"/>
        </w:rPr>
        <w:t>*</w:t>
      </w:r>
      <w:r w:rsidRPr="00B15D63">
        <w:rPr>
          <w:rFonts w:ascii="Century Schoolbook" w:hAnsi="Century Schoolbook"/>
          <w:sz w:val="18"/>
          <w:szCs w:val="18"/>
        </w:rPr>
        <w:t>professional picture of each of your choirs. Options available</w:t>
      </w:r>
      <w:r w:rsidR="00285931" w:rsidRPr="00B15D63">
        <w:rPr>
          <w:rFonts w:ascii="Century Schoolbook" w:hAnsi="Century Schoolbook"/>
          <w:sz w:val="18"/>
          <w:szCs w:val="18"/>
        </w:rPr>
        <w:t xml:space="preserve"> to</w:t>
      </w:r>
      <w:r w:rsidRPr="00B15D63">
        <w:rPr>
          <w:rFonts w:ascii="Century Schoolbook" w:hAnsi="Century Schoolbook"/>
          <w:sz w:val="18"/>
          <w:szCs w:val="18"/>
        </w:rPr>
        <w:t xml:space="preserve"> buy 5X7 ($15), 8X10 ($20), 11X14 ($79) or 16X20 ($99). Another email</w:t>
      </w:r>
      <w:r w:rsidR="00285931" w:rsidRPr="00B15D63">
        <w:rPr>
          <w:rFonts w:ascii="Century Schoolbook" w:hAnsi="Century Schoolbook"/>
          <w:sz w:val="18"/>
          <w:szCs w:val="18"/>
        </w:rPr>
        <w:t xml:space="preserve"> will be sent with instructions for pre-orders for you and parents! She will also have cards/order forms available to purchase at the festival event.</w:t>
      </w:r>
      <w:r w:rsidR="00473C59">
        <w:rPr>
          <w:rFonts w:ascii="Century Schoolbook" w:hAnsi="Century Schoolbook"/>
          <w:sz w:val="18"/>
          <w:szCs w:val="18"/>
        </w:rPr>
        <w:t xml:space="preserve">  She takes </w:t>
      </w:r>
      <w:proofErr w:type="spellStart"/>
      <w:r w:rsidR="00473C59">
        <w:rPr>
          <w:rFonts w:ascii="Century Schoolbook" w:hAnsi="Century Schoolbook"/>
          <w:sz w:val="18"/>
          <w:szCs w:val="18"/>
        </w:rPr>
        <w:t>Paypal</w:t>
      </w:r>
      <w:proofErr w:type="spellEnd"/>
      <w:r w:rsidR="00473C59">
        <w:rPr>
          <w:rFonts w:ascii="Century Schoolbook" w:hAnsi="Century Schoolbook"/>
          <w:sz w:val="18"/>
          <w:szCs w:val="18"/>
        </w:rPr>
        <w:t xml:space="preserve">, </w:t>
      </w:r>
      <w:proofErr w:type="spellStart"/>
      <w:r w:rsidR="00473C59">
        <w:rPr>
          <w:rFonts w:ascii="Century Schoolbook" w:hAnsi="Century Schoolbook"/>
          <w:sz w:val="18"/>
          <w:szCs w:val="18"/>
        </w:rPr>
        <w:t>Venmo</w:t>
      </w:r>
      <w:proofErr w:type="spellEnd"/>
      <w:r w:rsidR="00473C59">
        <w:rPr>
          <w:rFonts w:ascii="Century Schoolbook" w:hAnsi="Century Schoolbook"/>
          <w:sz w:val="18"/>
          <w:szCs w:val="18"/>
        </w:rPr>
        <w:t xml:space="preserve"> &amp; Cash</w:t>
      </w:r>
      <w:r w:rsidR="008A5104">
        <w:rPr>
          <w:rFonts w:ascii="Century Schoolbook" w:hAnsi="Century Schoolbook"/>
          <w:sz w:val="18"/>
          <w:szCs w:val="18"/>
        </w:rPr>
        <w:t>.  *(it is not mandatory to purchase)</w:t>
      </w:r>
    </w:p>
    <w:p w14:paraId="1610CB04" w14:textId="77777777" w:rsidR="003405F0" w:rsidRPr="00B15D63" w:rsidRDefault="357485D8" w:rsidP="003405F0">
      <w:pPr>
        <w:pStyle w:val="ListParagraph"/>
        <w:numPr>
          <w:ilvl w:val="0"/>
          <w:numId w:val="4"/>
        </w:numPr>
        <w:rPr>
          <w:rFonts w:ascii="Century Schoolbook" w:hAnsi="Century Schoolbook"/>
          <w:sz w:val="18"/>
          <w:szCs w:val="18"/>
        </w:rPr>
      </w:pPr>
      <w:r w:rsidRPr="357485D8">
        <w:rPr>
          <w:rFonts w:ascii="Century Schoolbook" w:hAnsi="Century Schoolbook"/>
          <w:sz w:val="18"/>
          <w:szCs w:val="18"/>
        </w:rPr>
        <w:t>You must know your school’s enrollment to complete the form.  Please ask your principal/school secretary if you are unsure.</w:t>
      </w:r>
    </w:p>
    <w:p w14:paraId="65CD22C3" w14:textId="410484CA" w:rsidR="357485D8" w:rsidRDefault="357485D8" w:rsidP="357485D8">
      <w:pPr>
        <w:pStyle w:val="ListParagraph"/>
        <w:numPr>
          <w:ilvl w:val="0"/>
          <w:numId w:val="4"/>
        </w:numPr>
        <w:rPr>
          <w:sz w:val="18"/>
          <w:szCs w:val="18"/>
        </w:rPr>
      </w:pPr>
      <w:r w:rsidRPr="357485D8">
        <w:rPr>
          <w:rFonts w:ascii="Century Schoolbook" w:hAnsi="Century Schoolbook"/>
          <w:sz w:val="18"/>
          <w:szCs w:val="18"/>
        </w:rPr>
        <w:t>You may indicate on top of the form which day you do NOT want your choirs to perform (see example form).</w:t>
      </w:r>
    </w:p>
    <w:p w14:paraId="2C85E3F3" w14:textId="31FE3C1B" w:rsidR="357485D8" w:rsidRDefault="357485D8" w:rsidP="357485D8">
      <w:pPr>
        <w:pStyle w:val="ListParagraph"/>
        <w:numPr>
          <w:ilvl w:val="0"/>
          <w:numId w:val="4"/>
        </w:numPr>
        <w:rPr>
          <w:sz w:val="18"/>
          <w:szCs w:val="18"/>
        </w:rPr>
      </w:pPr>
      <w:r w:rsidRPr="357485D8">
        <w:rPr>
          <w:rFonts w:ascii="Century Schoolbook" w:hAnsi="Century Schoolbook"/>
          <w:sz w:val="18"/>
          <w:szCs w:val="18"/>
        </w:rPr>
        <w:t>Friday, March 15</w:t>
      </w:r>
      <w:r w:rsidRPr="357485D8">
        <w:rPr>
          <w:rFonts w:ascii="Century Schoolbook" w:hAnsi="Century Schoolbook"/>
          <w:sz w:val="18"/>
          <w:szCs w:val="18"/>
          <w:vertAlign w:val="superscript"/>
        </w:rPr>
        <w:t>th</w:t>
      </w:r>
      <w:r w:rsidRPr="357485D8">
        <w:rPr>
          <w:rFonts w:ascii="Century Schoolbook" w:hAnsi="Century Schoolbook"/>
          <w:sz w:val="18"/>
          <w:szCs w:val="18"/>
        </w:rPr>
        <w:t xml:space="preserve"> will be our “late” day.  The assessment schedule will extend further into the late afternoon that day to accommodate any choirs coming from great distances or community choirs who cannot perform during the school day.  Please indicate on the form if you are in need of a late time.</w:t>
      </w:r>
    </w:p>
    <w:p w14:paraId="7E108A3E" w14:textId="10DF585B" w:rsidR="357485D8" w:rsidRDefault="357485D8" w:rsidP="357485D8">
      <w:pPr>
        <w:pStyle w:val="ListParagraph"/>
        <w:numPr>
          <w:ilvl w:val="0"/>
          <w:numId w:val="4"/>
        </w:numPr>
        <w:rPr>
          <w:sz w:val="18"/>
          <w:szCs w:val="18"/>
        </w:rPr>
      </w:pPr>
      <w:r w:rsidRPr="357485D8">
        <w:rPr>
          <w:rFonts w:ascii="Century Schoolbook" w:hAnsi="Century Schoolbook"/>
          <w:sz w:val="18"/>
          <w:szCs w:val="18"/>
        </w:rPr>
        <w:t>You may indicate any issues with bus times at the top of the form (see example form).</w:t>
      </w:r>
    </w:p>
    <w:p w14:paraId="1D491C91" w14:textId="77777777" w:rsidR="005D6E25" w:rsidRPr="00B15D63" w:rsidRDefault="00636A06" w:rsidP="00636A06">
      <w:pPr>
        <w:pStyle w:val="ListParagraph"/>
        <w:numPr>
          <w:ilvl w:val="0"/>
          <w:numId w:val="3"/>
        </w:numPr>
        <w:rPr>
          <w:rFonts w:ascii="Century Schoolbook" w:hAnsi="Century Schoolbook"/>
          <w:sz w:val="18"/>
          <w:szCs w:val="18"/>
        </w:rPr>
      </w:pPr>
      <w:r w:rsidRPr="00B15D63">
        <w:rPr>
          <w:rFonts w:ascii="Century Schoolbook" w:hAnsi="Century Schoolbook"/>
          <w:sz w:val="18"/>
          <w:szCs w:val="18"/>
        </w:rPr>
        <w:t xml:space="preserve">Unsure of how to determine your classification? </w:t>
      </w:r>
      <w:r w:rsidR="0029225A" w:rsidRPr="00B15D63">
        <w:rPr>
          <w:rFonts w:ascii="Century Schoolbook" w:hAnsi="Century Schoolbook"/>
          <w:sz w:val="18"/>
          <w:szCs w:val="18"/>
        </w:rPr>
        <w:t xml:space="preserve"> </w:t>
      </w:r>
      <w:hyperlink r:id="rId5" w:history="1">
        <w:r w:rsidR="0029225A" w:rsidRPr="00B15D63">
          <w:rPr>
            <w:rStyle w:val="Hyperlink"/>
            <w:rFonts w:ascii="Century Schoolbook" w:hAnsi="Century Schoolbook"/>
            <w:sz w:val="18"/>
            <w:szCs w:val="18"/>
          </w:rPr>
          <w:t>www.lmea.org</w:t>
        </w:r>
      </w:hyperlink>
      <w:r w:rsidR="0029225A" w:rsidRPr="00B15D63">
        <w:rPr>
          <w:rFonts w:ascii="Century Schoolbook" w:hAnsi="Century Schoolbook"/>
          <w:sz w:val="18"/>
          <w:szCs w:val="18"/>
        </w:rPr>
        <w:t xml:space="preserve"> &amp; click assessments</w:t>
      </w:r>
    </w:p>
    <w:p w14:paraId="18D99E6D" w14:textId="77777777" w:rsidR="0029225A" w:rsidRPr="00B15D63" w:rsidRDefault="0029225A" w:rsidP="00636A06">
      <w:pPr>
        <w:pStyle w:val="ListParagraph"/>
        <w:numPr>
          <w:ilvl w:val="0"/>
          <w:numId w:val="3"/>
        </w:numPr>
        <w:rPr>
          <w:rFonts w:ascii="Century Schoolbook" w:hAnsi="Century Schoolbook"/>
          <w:sz w:val="18"/>
          <w:szCs w:val="18"/>
        </w:rPr>
      </w:pPr>
      <w:r w:rsidRPr="00B15D63">
        <w:rPr>
          <w:rFonts w:ascii="Century Schoolbook" w:hAnsi="Century Schoolbook"/>
          <w:sz w:val="18"/>
          <w:szCs w:val="18"/>
        </w:rPr>
        <w:t>Copies of Adjudication forms also on assessment link above</w:t>
      </w:r>
    </w:p>
    <w:p w14:paraId="6F9F7477" w14:textId="77777777" w:rsidR="0029225A" w:rsidRPr="00B15D63" w:rsidRDefault="00745375" w:rsidP="00636A06">
      <w:pPr>
        <w:pStyle w:val="ListParagraph"/>
        <w:numPr>
          <w:ilvl w:val="0"/>
          <w:numId w:val="3"/>
        </w:numPr>
        <w:rPr>
          <w:rFonts w:ascii="Century Schoolbook" w:hAnsi="Century Schoolbook"/>
          <w:sz w:val="18"/>
          <w:szCs w:val="18"/>
        </w:rPr>
      </w:pPr>
      <w:r w:rsidRPr="00B15D63">
        <w:rPr>
          <w:rFonts w:ascii="Century Schoolbook" w:hAnsi="Century Schoolbook"/>
          <w:sz w:val="18"/>
          <w:szCs w:val="18"/>
        </w:rPr>
        <w:t>Sight-reading rules also on assessment link above</w:t>
      </w:r>
    </w:p>
    <w:p w14:paraId="5343F443" w14:textId="77777777" w:rsidR="00285931" w:rsidRPr="00B15D63" w:rsidRDefault="00285931" w:rsidP="00636A06">
      <w:pPr>
        <w:pStyle w:val="ListParagraph"/>
        <w:numPr>
          <w:ilvl w:val="0"/>
          <w:numId w:val="3"/>
        </w:numPr>
        <w:rPr>
          <w:rFonts w:ascii="Century Schoolbook" w:hAnsi="Century Schoolbook"/>
          <w:sz w:val="18"/>
          <w:szCs w:val="18"/>
        </w:rPr>
      </w:pPr>
      <w:r w:rsidRPr="00B15D63">
        <w:rPr>
          <w:rFonts w:ascii="Century Schoolbook" w:hAnsi="Century Schoolbook"/>
          <w:sz w:val="18"/>
          <w:szCs w:val="18"/>
        </w:rPr>
        <w:t xml:space="preserve">Please INCLUDE </w:t>
      </w:r>
      <w:r w:rsidRPr="00B15D63">
        <w:rPr>
          <w:rFonts w:ascii="Century Schoolbook" w:hAnsi="Century Schoolbook"/>
          <w:b/>
          <w:sz w:val="18"/>
          <w:szCs w:val="18"/>
        </w:rPr>
        <w:t>accompanist name</w:t>
      </w:r>
      <w:r w:rsidRPr="00B15D63">
        <w:rPr>
          <w:rFonts w:ascii="Century Schoolbook" w:hAnsi="Century Schoolbook"/>
          <w:sz w:val="18"/>
          <w:szCs w:val="18"/>
        </w:rPr>
        <w:t xml:space="preserve"> on form (this greatly helps when scheduling)</w:t>
      </w:r>
    </w:p>
    <w:p w14:paraId="70FE9211" w14:textId="77777777" w:rsidR="00285931" w:rsidRPr="00B15D63" w:rsidRDefault="00285931" w:rsidP="00636A06">
      <w:pPr>
        <w:pStyle w:val="ListParagraph"/>
        <w:numPr>
          <w:ilvl w:val="0"/>
          <w:numId w:val="3"/>
        </w:numPr>
        <w:rPr>
          <w:rFonts w:ascii="Century Schoolbook" w:hAnsi="Century Schoolbook"/>
          <w:sz w:val="18"/>
          <w:szCs w:val="18"/>
        </w:rPr>
      </w:pPr>
      <w:r w:rsidRPr="00B15D63">
        <w:rPr>
          <w:rFonts w:ascii="Century Schoolbook" w:hAnsi="Century Schoolbook"/>
          <w:sz w:val="18"/>
          <w:szCs w:val="18"/>
        </w:rPr>
        <w:t>Order your music early &amp; make sure judges copies have measures numbered please</w:t>
      </w:r>
    </w:p>
    <w:p w14:paraId="71368D4F" w14:textId="77777777" w:rsidR="00285931" w:rsidRPr="00B15D63" w:rsidRDefault="00285931" w:rsidP="00636A06">
      <w:pPr>
        <w:pStyle w:val="ListParagraph"/>
        <w:numPr>
          <w:ilvl w:val="0"/>
          <w:numId w:val="3"/>
        </w:numPr>
        <w:rPr>
          <w:rFonts w:ascii="Century Schoolbook" w:hAnsi="Century Schoolbook"/>
          <w:sz w:val="18"/>
          <w:szCs w:val="18"/>
        </w:rPr>
      </w:pPr>
      <w:r w:rsidRPr="00B15D63">
        <w:rPr>
          <w:rFonts w:ascii="Century Schoolbook" w:hAnsi="Century Schoolbook"/>
          <w:sz w:val="18"/>
          <w:szCs w:val="18"/>
        </w:rPr>
        <w:t>If any music is copied due to being out of print, please include a letter from publisher</w:t>
      </w:r>
    </w:p>
    <w:p w14:paraId="54D808B5" w14:textId="6C06629B" w:rsidR="003405F0" w:rsidRDefault="003405F0" w:rsidP="003405F0">
      <w:pPr>
        <w:pStyle w:val="ListParagraph"/>
        <w:numPr>
          <w:ilvl w:val="0"/>
          <w:numId w:val="3"/>
        </w:numPr>
        <w:rPr>
          <w:rFonts w:ascii="Century Schoolbook" w:hAnsi="Century Schoolbook"/>
          <w:sz w:val="18"/>
          <w:szCs w:val="18"/>
        </w:rPr>
      </w:pPr>
      <w:r w:rsidRPr="00B15D63">
        <w:rPr>
          <w:rFonts w:ascii="Century Schoolbook" w:hAnsi="Century Schoolbook"/>
          <w:sz w:val="18"/>
          <w:szCs w:val="18"/>
        </w:rPr>
        <w:t xml:space="preserve">Do you have questions about how to </w:t>
      </w:r>
      <w:r w:rsidRPr="00B15D63">
        <w:rPr>
          <w:rFonts w:ascii="Century Schoolbook" w:hAnsi="Century Schoolbook"/>
          <w:b/>
          <w:sz w:val="18"/>
          <w:szCs w:val="18"/>
        </w:rPr>
        <w:t xml:space="preserve">SELECT </w:t>
      </w:r>
      <w:r w:rsidRPr="00B15D63">
        <w:rPr>
          <w:rFonts w:ascii="Century Schoolbook" w:hAnsi="Century Schoolbook"/>
          <w:sz w:val="18"/>
          <w:szCs w:val="18"/>
        </w:rPr>
        <w:t xml:space="preserve">your music? </w:t>
      </w:r>
      <w:bookmarkStart w:id="0" w:name="_GoBack"/>
      <w:bookmarkEnd w:id="0"/>
    </w:p>
    <w:p w14:paraId="0810151B" w14:textId="77777777" w:rsidR="0058142B" w:rsidRPr="00B15D63" w:rsidRDefault="0058142B" w:rsidP="0058142B">
      <w:pPr>
        <w:pStyle w:val="ListParagraph"/>
        <w:rPr>
          <w:rFonts w:ascii="Century Schoolbook" w:hAnsi="Century Schoolbook"/>
          <w:sz w:val="18"/>
          <w:szCs w:val="18"/>
        </w:rPr>
      </w:pPr>
    </w:p>
    <w:p w14:paraId="7ED2EF14" w14:textId="77777777" w:rsidR="00745375" w:rsidRPr="003405F0" w:rsidRDefault="003405F0" w:rsidP="003405F0">
      <w:pPr>
        <w:pStyle w:val="ListParagraph"/>
        <w:rPr>
          <w:rFonts w:ascii="Century Schoolbook" w:hAnsi="Century Schoolbook"/>
        </w:rPr>
      </w:pPr>
      <w:r>
        <w:rPr>
          <w:rFonts w:ascii="Century Schoolbook" w:hAnsi="Century Schoolbook"/>
          <w:noProof/>
        </w:rPr>
        <w:drawing>
          <wp:inline distT="0" distB="0" distL="0" distR="0" wp14:anchorId="690F5A96" wp14:editId="281350D0">
            <wp:extent cx="4622799" cy="24288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08 at 8.49.50 PM.png"/>
                    <pic:cNvPicPr/>
                  </pic:nvPicPr>
                  <pic:blipFill>
                    <a:blip r:embed="rId6">
                      <a:extLst>
                        <a:ext uri="{28A0092B-C50C-407E-A947-70E740481C1C}">
                          <a14:useLocalDpi xmlns:a14="http://schemas.microsoft.com/office/drawing/2010/main" val="0"/>
                        </a:ext>
                      </a:extLst>
                    </a:blip>
                    <a:stretch>
                      <a:fillRect/>
                    </a:stretch>
                  </pic:blipFill>
                  <pic:spPr>
                    <a:xfrm>
                      <a:off x="0" y="0"/>
                      <a:ext cx="4652217" cy="2444332"/>
                    </a:xfrm>
                    <a:prstGeom prst="rect">
                      <a:avLst/>
                    </a:prstGeom>
                  </pic:spPr>
                </pic:pic>
              </a:graphicData>
            </a:graphic>
          </wp:inline>
        </w:drawing>
      </w:r>
    </w:p>
    <w:sectPr w:rsidR="00745375" w:rsidRPr="003405F0" w:rsidSect="0092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62B"/>
    <w:multiLevelType w:val="hybridMultilevel"/>
    <w:tmpl w:val="42228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1F1049"/>
    <w:multiLevelType w:val="hybridMultilevel"/>
    <w:tmpl w:val="DC6E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85270"/>
    <w:multiLevelType w:val="hybridMultilevel"/>
    <w:tmpl w:val="A87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B501C"/>
    <w:multiLevelType w:val="hybridMultilevel"/>
    <w:tmpl w:val="F80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A77D4"/>
    <w:multiLevelType w:val="hybridMultilevel"/>
    <w:tmpl w:val="A8C2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F8"/>
    <w:rsid w:val="00131D8C"/>
    <w:rsid w:val="001962F8"/>
    <w:rsid w:val="00285931"/>
    <w:rsid w:val="0029225A"/>
    <w:rsid w:val="003405F0"/>
    <w:rsid w:val="00473C59"/>
    <w:rsid w:val="004913F8"/>
    <w:rsid w:val="004F7B9A"/>
    <w:rsid w:val="0050631E"/>
    <w:rsid w:val="0058142B"/>
    <w:rsid w:val="005D6E25"/>
    <w:rsid w:val="005F6E5A"/>
    <w:rsid w:val="00636A06"/>
    <w:rsid w:val="006A667D"/>
    <w:rsid w:val="0072458E"/>
    <w:rsid w:val="00740F53"/>
    <w:rsid w:val="00745375"/>
    <w:rsid w:val="008A5104"/>
    <w:rsid w:val="008A6D69"/>
    <w:rsid w:val="009248B4"/>
    <w:rsid w:val="00B15D63"/>
    <w:rsid w:val="00CD40D5"/>
    <w:rsid w:val="35748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C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53"/>
    <w:pPr>
      <w:ind w:left="720"/>
      <w:contextualSpacing/>
    </w:pPr>
  </w:style>
  <w:style w:type="character" w:styleId="Hyperlink">
    <w:name w:val="Hyperlink"/>
    <w:basedOn w:val="DefaultParagraphFont"/>
    <w:uiPriority w:val="99"/>
    <w:unhideWhenUsed/>
    <w:rsid w:val="00292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m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L. Defoe</cp:lastModifiedBy>
  <cp:revision>2</cp:revision>
  <dcterms:created xsi:type="dcterms:W3CDTF">2019-01-09T19:46:00Z</dcterms:created>
  <dcterms:modified xsi:type="dcterms:W3CDTF">2019-01-09T19:46:00Z</dcterms:modified>
</cp:coreProperties>
</file>